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1A" w:rsidRDefault="0032471A" w:rsidP="0032471A">
      <w:pPr>
        <w:pBdr>
          <w:bottom w:val="single" w:sz="4" w:space="1" w:color="auto"/>
        </w:pBdr>
        <w:jc w:val="right"/>
        <w:rPr>
          <w:rFonts w:ascii="Times New Roman" w:hAnsi="Times New Roman" w:cs="Times New Roman"/>
        </w:rPr>
      </w:pPr>
    </w:p>
    <w:p w:rsidR="0032471A" w:rsidRDefault="0032471A" w:rsidP="0032471A">
      <w:pPr>
        <w:jc w:val="center"/>
        <w:rPr>
          <w:rFonts w:ascii="Times New Roman" w:hAnsi="Times New Roman" w:cs="Times New Roman"/>
          <w:sz w:val="20"/>
          <w:szCs w:val="20"/>
        </w:rPr>
      </w:pPr>
      <w:r w:rsidRPr="0032471A">
        <w:rPr>
          <w:rFonts w:ascii="Times New Roman" w:hAnsi="Times New Roman" w:cs="Times New Roman"/>
          <w:sz w:val="20"/>
          <w:szCs w:val="20"/>
        </w:rPr>
        <w:t>(meno, priezvisko, adresa a telefónne číslo zákonného zástupcu)</w:t>
      </w:r>
    </w:p>
    <w:p w:rsidR="0032471A" w:rsidRDefault="0032471A" w:rsidP="00631F25">
      <w:pPr>
        <w:rPr>
          <w:rFonts w:ascii="Times New Roman" w:hAnsi="Times New Roman" w:cs="Times New Roman"/>
          <w:sz w:val="20"/>
          <w:szCs w:val="20"/>
        </w:rPr>
      </w:pPr>
    </w:p>
    <w:p w:rsidR="00631F25" w:rsidRDefault="00631F25" w:rsidP="00631F25">
      <w:pPr>
        <w:rPr>
          <w:rFonts w:ascii="Times New Roman" w:hAnsi="Times New Roman" w:cs="Times New Roman"/>
          <w:sz w:val="20"/>
          <w:szCs w:val="20"/>
        </w:rPr>
      </w:pPr>
    </w:p>
    <w:p w:rsidR="00631F25" w:rsidRPr="00631F25" w:rsidRDefault="00631F25" w:rsidP="006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F25">
        <w:rPr>
          <w:rFonts w:ascii="Times New Roman" w:hAnsi="Times New Roman" w:cs="Times New Roman"/>
          <w:sz w:val="24"/>
          <w:szCs w:val="24"/>
        </w:rPr>
        <w:t>Stredná priemyselná škola</w:t>
      </w:r>
      <w:r w:rsidR="00657A03">
        <w:rPr>
          <w:rFonts w:ascii="Times New Roman" w:hAnsi="Times New Roman" w:cs="Times New Roman"/>
          <w:sz w:val="24"/>
          <w:szCs w:val="24"/>
        </w:rPr>
        <w:t xml:space="preserve"> technická</w:t>
      </w:r>
      <w:bookmarkStart w:id="0" w:name="_GoBack"/>
      <w:bookmarkEnd w:id="0"/>
    </w:p>
    <w:p w:rsidR="00631F25" w:rsidRPr="00631F25" w:rsidRDefault="00631F25" w:rsidP="006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F25">
        <w:rPr>
          <w:rFonts w:ascii="Times New Roman" w:hAnsi="Times New Roman" w:cs="Times New Roman"/>
          <w:sz w:val="24"/>
          <w:szCs w:val="24"/>
        </w:rPr>
        <w:t>Komenského 5</w:t>
      </w:r>
    </w:p>
    <w:p w:rsidR="00631F25" w:rsidRPr="00631F25" w:rsidRDefault="00631F25" w:rsidP="006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F25">
        <w:rPr>
          <w:rFonts w:ascii="Times New Roman" w:hAnsi="Times New Roman" w:cs="Times New Roman"/>
          <w:sz w:val="24"/>
          <w:szCs w:val="24"/>
        </w:rPr>
        <w:t>085 42 Bardejov</w:t>
      </w:r>
    </w:p>
    <w:p w:rsidR="00631F25" w:rsidRDefault="00631F25" w:rsidP="00631F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</w:t>
      </w:r>
    </w:p>
    <w:p w:rsidR="00631F25" w:rsidRDefault="00631F25" w:rsidP="00631F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(miesto a dátum)</w:t>
      </w:r>
    </w:p>
    <w:p w:rsidR="00631F25" w:rsidRDefault="00631F25" w:rsidP="00631F25">
      <w:pPr>
        <w:rPr>
          <w:rFonts w:ascii="Times New Roman" w:hAnsi="Times New Roman" w:cs="Times New Roman"/>
          <w:sz w:val="20"/>
          <w:szCs w:val="20"/>
        </w:rPr>
      </w:pPr>
    </w:p>
    <w:p w:rsidR="00631F25" w:rsidRDefault="00631F25" w:rsidP="00631F25">
      <w:pPr>
        <w:rPr>
          <w:rFonts w:ascii="Times New Roman" w:hAnsi="Times New Roman" w:cs="Times New Roman"/>
          <w:sz w:val="20"/>
          <w:szCs w:val="20"/>
        </w:rPr>
      </w:pPr>
    </w:p>
    <w:p w:rsidR="0032471A" w:rsidRDefault="00631F25" w:rsidP="00324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631F25" w:rsidRDefault="00631F25" w:rsidP="003247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súhlas s vykonaním odbornej praxe mimo okresu Bardejov alebo mimo okresu trvalého bydliska</w:t>
      </w:r>
    </w:p>
    <w:p w:rsidR="00631F25" w:rsidRDefault="00631F25" w:rsidP="003247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F25" w:rsidRDefault="00631F25" w:rsidP="00324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Podpísaný zákonný zástupca žiadam o súhlas, aby môj syn (dcéra) ................................... </w:t>
      </w:r>
      <w:r w:rsidR="008D1C4B">
        <w:rPr>
          <w:rFonts w:ascii="Times New Roman" w:hAnsi="Times New Roman" w:cs="Times New Roman"/>
          <w:sz w:val="24"/>
          <w:szCs w:val="24"/>
        </w:rPr>
        <w:t xml:space="preserve">......................................., </w:t>
      </w:r>
      <w:r>
        <w:rPr>
          <w:rFonts w:ascii="Times New Roman" w:hAnsi="Times New Roman" w:cs="Times New Roman"/>
          <w:sz w:val="24"/>
          <w:szCs w:val="24"/>
        </w:rPr>
        <w:t>žiak(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>) .......................... triedy......................... vykonal(a) odbornú prax v organizácii uvedenej v dohode mimo okresu Bardejov</w:t>
      </w:r>
      <w:r>
        <w:rPr>
          <w:rFonts w:ascii="Calibri" w:hAnsi="Calibri" w:cs="Calibri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/mimo okresu trvalého bydliska</w:t>
      </w:r>
      <w:r>
        <w:rPr>
          <w:rFonts w:ascii="Calibri" w:hAnsi="Calibri" w:cs="Calibri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F25" w:rsidRDefault="00631F25" w:rsidP="00324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F25" w:rsidRDefault="00631F25" w:rsidP="00324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zároveň preberám zodpovednosť za bezproblémový priebeh celej praxe.</w:t>
      </w:r>
    </w:p>
    <w:p w:rsidR="00631F25" w:rsidRDefault="00631F25" w:rsidP="00324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F25" w:rsidRPr="00631F25" w:rsidRDefault="00631F25" w:rsidP="00324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962" w:rsidRDefault="0032471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4BCE">
        <w:rPr>
          <w:rFonts w:ascii="Times New Roman" w:hAnsi="Times New Roman" w:cs="Times New Roman"/>
        </w:rPr>
        <w:t xml:space="preserve">  .................................................</w:t>
      </w:r>
    </w:p>
    <w:p w:rsidR="00564BCE" w:rsidRDefault="00564BCE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564BCE">
        <w:rPr>
          <w:rFonts w:ascii="Times New Roman" w:hAnsi="Times New Roman" w:cs="Times New Roman"/>
          <w:sz w:val="20"/>
          <w:szCs w:val="20"/>
        </w:rPr>
        <w:t>(podpis zákonného zástupcu)</w:t>
      </w: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9CA">
        <w:rPr>
          <w:rFonts w:ascii="Times New Roman" w:hAnsi="Times New Roman" w:cs="Times New Roman"/>
          <w:b/>
          <w:sz w:val="24"/>
          <w:szCs w:val="24"/>
        </w:rPr>
        <w:t>Vyjadrenie riaditeľa školy:</w:t>
      </w: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3169CA" w:rsidRPr="003169CA" w:rsidRDefault="003169CA" w:rsidP="00564BC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69CA">
        <w:rPr>
          <w:rFonts w:ascii="Times New Roman" w:hAnsi="Times New Roman" w:cs="Times New Roman"/>
          <w:sz w:val="20"/>
          <w:szCs w:val="20"/>
        </w:rPr>
        <w:t xml:space="preserve"> nehodiace sa škrtnúť</w:t>
      </w:r>
    </w:p>
    <w:sectPr w:rsidR="003169CA" w:rsidRPr="0031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A"/>
    <w:rsid w:val="003169CA"/>
    <w:rsid w:val="0032471A"/>
    <w:rsid w:val="00564BCE"/>
    <w:rsid w:val="006121B5"/>
    <w:rsid w:val="00631F25"/>
    <w:rsid w:val="00657A03"/>
    <w:rsid w:val="008D1C4B"/>
    <w:rsid w:val="00935962"/>
    <w:rsid w:val="00AC479B"/>
    <w:rsid w:val="00C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3977"/>
  <w15:docId w15:val="{D01E908E-35AB-4480-9E4B-7A42B49C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79B"/>
  </w:style>
  <w:style w:type="paragraph" w:styleId="Nadpis1">
    <w:name w:val="heading 1"/>
    <w:basedOn w:val="Normlny"/>
    <w:next w:val="Normlny"/>
    <w:link w:val="Nadpis1Char"/>
    <w:uiPriority w:val="99"/>
    <w:qFormat/>
    <w:rsid w:val="00AC479B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hadow/>
      <w:sz w:val="40"/>
      <w:szCs w:val="4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C479B"/>
    <w:rPr>
      <w:rFonts w:ascii="Times New Roman" w:hAnsi="Times New Roman"/>
      <w:b/>
      <w:bCs/>
      <w:i/>
      <w:iCs/>
      <w:shadow/>
      <w:sz w:val="40"/>
      <w:szCs w:val="4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AC47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riadkovania">
    <w:name w:val="No Spacing"/>
    <w:uiPriority w:val="1"/>
    <w:qFormat/>
    <w:rsid w:val="00AC479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C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 Bardejov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Pitro</cp:lastModifiedBy>
  <cp:revision>7</cp:revision>
  <dcterms:created xsi:type="dcterms:W3CDTF">2018-03-12T07:54:00Z</dcterms:created>
  <dcterms:modified xsi:type="dcterms:W3CDTF">2019-02-26T07:57:00Z</dcterms:modified>
</cp:coreProperties>
</file>